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0DCC7" w14:textId="5777EC6F" w:rsidR="000577C2" w:rsidRDefault="00F54C06" w:rsidP="000577C2">
      <w:pPr>
        <w:pStyle w:val="Title"/>
      </w:pPr>
      <w:r>
        <w:t xml:space="preserve">Pilgrim </w:t>
      </w:r>
      <w:r w:rsidR="000577C2">
        <w:t>Commitment Information</w:t>
      </w:r>
    </w:p>
    <w:p w14:paraId="5099551E" w14:textId="77777777" w:rsidR="000577C2" w:rsidRDefault="000577C2"/>
    <w:p w14:paraId="17FF6507" w14:textId="38B34636" w:rsidR="007729DF" w:rsidRDefault="00FB6738">
      <w:r>
        <w:t>Thank you for your interest in Pilgrim!</w:t>
      </w:r>
    </w:p>
    <w:p w14:paraId="29C5AB4E" w14:textId="2B9E045A" w:rsidR="00FB6738" w:rsidRDefault="00FB6738">
      <w:r>
        <w:t xml:space="preserve">Because of the magnitude of this show, it’s a time commitment. </w:t>
      </w:r>
      <w:r w:rsidR="0072009C">
        <w:t>This</w:t>
      </w:r>
      <w:r w:rsidR="00E9314B">
        <w:t xml:space="preserve"> time commitment is a commitment not only to learning the show, but to fellow castmates (they need you there to learn their part!), and the future audience! </w:t>
      </w:r>
      <w:r w:rsidR="00D6394D">
        <w:t>Productions like these require flexibility, and w</w:t>
      </w:r>
      <w:r>
        <w:t xml:space="preserve">e realize that it might require more than your average volunteer service here at the church, </w:t>
      </w:r>
      <w:r w:rsidR="00D6394D">
        <w:t>so</w:t>
      </w:r>
      <w:r>
        <w:t xml:space="preserve"> we want you to be as informed as possible before committing. We have created a potential rehearsal calendar, as well as provided information on each character or chorus that will give you an idea of how much time would be required for that role. </w:t>
      </w:r>
      <w:r w:rsidR="0072009C">
        <w:t xml:space="preserve">Please read through this document fully before looking at those. </w:t>
      </w:r>
    </w:p>
    <w:p w14:paraId="37BA3118" w14:textId="0DE05FC0" w:rsidR="0072009C" w:rsidRPr="0072009C" w:rsidRDefault="0072009C">
      <w:pPr>
        <w:rPr>
          <w:b/>
          <w:bCs/>
        </w:rPr>
      </w:pPr>
      <w:r w:rsidRPr="0072009C">
        <w:rPr>
          <w:b/>
          <w:bCs/>
        </w:rPr>
        <w:t>Rehearsal Calendar Explained</w:t>
      </w:r>
    </w:p>
    <w:p w14:paraId="38D89932" w14:textId="4477681A" w:rsidR="00FB6738" w:rsidRDefault="00FB6738">
      <w:r>
        <w:t xml:space="preserve">During the months of May-July, we will have potential rehearsals on Monday and Tuesday nights. August-mid-September, we will have potential rehearsals Monday, Tuesday, and Thursday nights. The end of September through show dates in October </w:t>
      </w:r>
      <w:r w:rsidRPr="007078D4">
        <w:rPr>
          <w:highlight w:val="yellow"/>
        </w:rPr>
        <w:t>(</w:t>
      </w:r>
      <w:r w:rsidR="007078D4" w:rsidRPr="007078D4">
        <w:rPr>
          <w:highlight w:val="yellow"/>
        </w:rPr>
        <w:t>11, 12, 17, 18, 19</w:t>
      </w:r>
      <w:r w:rsidRPr="007078D4">
        <w:rPr>
          <w:highlight w:val="yellow"/>
        </w:rPr>
        <w:t>),</w:t>
      </w:r>
      <w:r>
        <w:t xml:space="preserve"> full cast will be called </w:t>
      </w:r>
      <w:r w:rsidR="00A241E5">
        <w:t xml:space="preserve">nearly </w:t>
      </w:r>
      <w:r>
        <w:t xml:space="preserve">every night, Monday-Friday, with some potential full cast tech rehearsals on Saturdays. </w:t>
      </w:r>
    </w:p>
    <w:p w14:paraId="38636FF8" w14:textId="746E054C" w:rsidR="004D7230" w:rsidRDefault="0072009C">
      <w:r>
        <w:t>There are</w:t>
      </w:r>
      <w:r w:rsidR="00D33905">
        <w:t xml:space="preserve"> about</w:t>
      </w:r>
      <w:r>
        <w:t xml:space="preserve"> 50 potential rehearsal dates from May-September. </w:t>
      </w:r>
      <w:r w:rsidRPr="0072009C">
        <w:rPr>
          <w:i/>
          <w:iCs/>
        </w:rPr>
        <w:t>You won’t be called for every potential rehearsal on the calendar.</w:t>
      </w:r>
      <w:r>
        <w:t xml:space="preserve"> </w:t>
      </w:r>
      <w:r w:rsidR="00F37482">
        <w:t>Having all these potential rehearsals</w:t>
      </w:r>
      <w:r w:rsidR="00DE063B">
        <w:t xml:space="preserve"> on the calendar</w:t>
      </w:r>
      <w:r>
        <w:t xml:space="preserve"> allows us to schedule based on </w:t>
      </w:r>
      <w:r w:rsidR="00DE063B">
        <w:t>everyone’s</w:t>
      </w:r>
      <w:r>
        <w:t xml:space="preserve"> availability and character/group rehearsal needs. </w:t>
      </w:r>
      <w:r w:rsidR="00FD224C">
        <w:t>Once casting is complete, we will contact you to offer you your role(s), and give you your rehearsal schedule for May-July</w:t>
      </w:r>
      <w:r w:rsidR="006B64F1">
        <w:t xml:space="preserve"> so that you can accept or deny your role, knowing your summer call times. For rehearsals in August-September, we will create a new rehearsal schedule that will be emailed to you</w:t>
      </w:r>
      <w:r w:rsidR="006A7DFC">
        <w:t xml:space="preserve"> – the closer we get to the show, the more rehearsals we will need you to be at!</w:t>
      </w:r>
      <w:r w:rsidR="005C40D9" w:rsidRPr="005C40D9">
        <w:t xml:space="preserve"> </w:t>
      </w:r>
      <w:r w:rsidR="005C40D9">
        <w:t>This schedule allows us to be flexible with your availability, but also assess need for rehearsal time as we go</w:t>
      </w:r>
      <w:r w:rsidR="00A56FCF">
        <w:t>.</w:t>
      </w:r>
    </w:p>
    <w:p w14:paraId="11086AF9" w14:textId="6F3736AA" w:rsidR="00CA1277" w:rsidRPr="00CA1277" w:rsidRDefault="00CA1277">
      <w:pPr>
        <w:rPr>
          <w:b/>
          <w:bCs/>
        </w:rPr>
      </w:pPr>
      <w:r w:rsidRPr="00CA1277">
        <w:rPr>
          <w:b/>
          <w:bCs/>
        </w:rPr>
        <w:t>What does a rehearsal block look like?</w:t>
      </w:r>
    </w:p>
    <w:p w14:paraId="686DF6D1" w14:textId="68A90CF8" w:rsidR="00FB6738" w:rsidRDefault="00FB6738">
      <w:r>
        <w:t xml:space="preserve">When you </w:t>
      </w:r>
      <w:r w:rsidRPr="00FB6738">
        <w:rPr>
          <w:i/>
          <w:iCs/>
        </w:rPr>
        <w:t>are</w:t>
      </w:r>
      <w:r>
        <w:t xml:space="preserve"> </w:t>
      </w:r>
      <w:r w:rsidRPr="00FB6738">
        <w:t>scheduled</w:t>
      </w:r>
      <w:r>
        <w:t xml:space="preserve"> for a rehearsal, it might not be for the whole rehearsal period! You could have a 30 minute to 3 hour block, or two 30 minute blocks, </w:t>
      </w:r>
      <w:r w:rsidR="00E9314B">
        <w:t xml:space="preserve">a 30 minute block, a 30 min break, then an hour block, </w:t>
      </w:r>
      <w:r>
        <w:t xml:space="preserve">etc. During that time, we will focus on developing your character and/or scene. </w:t>
      </w:r>
      <w:r w:rsidR="0072009C">
        <w:t xml:space="preserve"> </w:t>
      </w:r>
    </w:p>
    <w:p w14:paraId="07A29307" w14:textId="77777777" w:rsidR="0072009C" w:rsidRDefault="0072009C">
      <w:r>
        <w:t>Your</w:t>
      </w:r>
      <w:r w:rsidR="00D6394D">
        <w:t xml:space="preserve"> “rehearsal block,” </w:t>
      </w:r>
      <w:r>
        <w:t>would consist of one or more of the following</w:t>
      </w:r>
      <w:r w:rsidR="00D6394D">
        <w:t xml:space="preserve">: </w:t>
      </w:r>
    </w:p>
    <w:p w14:paraId="1D150EF6" w14:textId="290F0403" w:rsidR="0072009C" w:rsidRDefault="00D6394D" w:rsidP="0072009C">
      <w:pPr>
        <w:pStyle w:val="ListParagraph"/>
        <w:numPr>
          <w:ilvl w:val="0"/>
          <w:numId w:val="1"/>
        </w:numPr>
      </w:pPr>
      <w:r>
        <w:t>learning choreography</w:t>
      </w:r>
    </w:p>
    <w:p w14:paraId="26E7FDEA" w14:textId="77777777" w:rsidR="0072009C" w:rsidRDefault="00D6394D" w:rsidP="0072009C">
      <w:pPr>
        <w:pStyle w:val="ListParagraph"/>
        <w:numPr>
          <w:ilvl w:val="0"/>
          <w:numId w:val="1"/>
        </w:numPr>
      </w:pPr>
      <w:r>
        <w:t>working on vocals for a solo, group, or chorus song</w:t>
      </w:r>
    </w:p>
    <w:p w14:paraId="242416DC" w14:textId="77777777" w:rsidR="0072009C" w:rsidRDefault="00D6394D" w:rsidP="0072009C">
      <w:pPr>
        <w:pStyle w:val="ListParagraph"/>
        <w:numPr>
          <w:ilvl w:val="0"/>
          <w:numId w:val="1"/>
        </w:numPr>
      </w:pPr>
      <w:r>
        <w:t>receiving character development (talking through character motivations and actions)</w:t>
      </w:r>
    </w:p>
    <w:p w14:paraId="31C7F2CC" w14:textId="249EC28B" w:rsidR="0072009C" w:rsidRDefault="00D6394D" w:rsidP="0072009C">
      <w:pPr>
        <w:pStyle w:val="ListParagraph"/>
        <w:numPr>
          <w:ilvl w:val="0"/>
          <w:numId w:val="1"/>
        </w:numPr>
      </w:pPr>
      <w:r>
        <w:t>running a scene with scene partners</w:t>
      </w:r>
    </w:p>
    <w:p w14:paraId="0A0C8CC9" w14:textId="75360652" w:rsidR="00A56FCF" w:rsidRDefault="00A56FCF" w:rsidP="0072009C">
      <w:pPr>
        <w:pStyle w:val="ListParagraph"/>
        <w:numPr>
          <w:ilvl w:val="0"/>
          <w:numId w:val="1"/>
        </w:numPr>
      </w:pPr>
      <w:r>
        <w:t>r</w:t>
      </w:r>
      <w:r w:rsidR="0031550A">
        <w:t>unning through an entire act or the whole show (closer to October)</w:t>
      </w:r>
    </w:p>
    <w:p w14:paraId="0299B77E" w14:textId="1B2D00B8" w:rsidR="006472F0" w:rsidRDefault="0072009C" w:rsidP="0072009C">
      <w:r>
        <w:t xml:space="preserve">We will try to maximize your time based on your availability. While we do understand that everyone will have absences, we ask that you communicate the ones you know of now up front (on the audition form) so we can take that into consideration while casting. </w:t>
      </w:r>
      <w:r w:rsidR="0031550A">
        <w:t>Having a planned schedule also keeps us accountable for the use of your time as we have called it.</w:t>
      </w:r>
    </w:p>
    <w:p w14:paraId="24D1990D" w14:textId="6235AB8B" w:rsidR="0072009C" w:rsidRDefault="0072009C" w:rsidP="0072009C">
      <w:r>
        <w:t>Below is an example of a rehearsal schedule:</w:t>
      </w:r>
    </w:p>
    <w:p w14:paraId="36071170" w14:textId="77777777" w:rsidR="008625C6" w:rsidRDefault="008625C6" w:rsidP="0072009C"/>
    <w:p w14:paraId="2A63DE3D" w14:textId="77777777" w:rsidR="008625C6" w:rsidRDefault="008625C6" w:rsidP="0072009C"/>
    <w:p w14:paraId="5B8C5165" w14:textId="77777777" w:rsidR="008625C6" w:rsidRDefault="008625C6" w:rsidP="0072009C"/>
    <w:tbl>
      <w:tblPr>
        <w:tblW w:w="5379" w:type="dxa"/>
        <w:tblLook w:val="04A0" w:firstRow="1" w:lastRow="0" w:firstColumn="1" w:lastColumn="0" w:noHBand="0" w:noVBand="1"/>
      </w:tblPr>
      <w:tblGrid>
        <w:gridCol w:w="895"/>
        <w:gridCol w:w="1554"/>
        <w:gridCol w:w="1640"/>
        <w:gridCol w:w="1380"/>
      </w:tblGrid>
      <w:tr w:rsidR="00F32FE5" w:rsidRPr="00F32FE5" w14:paraId="1555BFF4" w14:textId="77777777" w:rsidTr="0059555B">
        <w:trPr>
          <w:trHeight w:val="300"/>
        </w:trPr>
        <w:tc>
          <w:tcPr>
            <w:tcW w:w="895" w:type="dxa"/>
            <w:tcBorders>
              <w:top w:val="single" w:sz="4" w:space="0" w:color="auto"/>
              <w:left w:val="single" w:sz="4" w:space="0" w:color="auto"/>
              <w:bottom w:val="single" w:sz="4" w:space="0" w:color="auto"/>
              <w:right w:val="single" w:sz="4" w:space="0" w:color="auto"/>
            </w:tcBorders>
            <w:shd w:val="clear" w:color="000000" w:fill="E8E8E8"/>
            <w:noWrap/>
            <w:vAlign w:val="bottom"/>
            <w:hideMark/>
          </w:tcPr>
          <w:p w14:paraId="2FBAA368" w14:textId="104BE356" w:rsidR="00F32FE5" w:rsidRPr="00F32FE5" w:rsidRDefault="00F32FE5" w:rsidP="00F32FE5">
            <w:pPr>
              <w:spacing w:after="0" w:line="240" w:lineRule="auto"/>
              <w:rPr>
                <w:rFonts w:ascii="Aptos Narrow" w:eastAsia="Times New Roman" w:hAnsi="Aptos Narrow" w:cs="Times New Roman"/>
                <w:b/>
                <w:bCs/>
                <w:i/>
                <w:iCs/>
                <w:color w:val="000000"/>
                <w:kern w:val="0"/>
                <w14:ligatures w14:val="none"/>
              </w:rPr>
            </w:pPr>
            <w:r w:rsidRPr="00F32FE5">
              <w:rPr>
                <w:rFonts w:ascii="Aptos Narrow" w:eastAsia="Times New Roman" w:hAnsi="Aptos Narrow" w:cs="Times New Roman"/>
                <w:b/>
                <w:bCs/>
                <w:color w:val="000000"/>
                <w:kern w:val="0"/>
                <w14:ligatures w14:val="none"/>
              </w:rPr>
              <w:lastRenderedPageBreak/>
              <w:t> </w:t>
            </w:r>
            <w:r w:rsidR="0059555B" w:rsidRPr="0059555B">
              <w:rPr>
                <w:rFonts w:ascii="Aptos Narrow" w:eastAsia="Times New Roman" w:hAnsi="Aptos Narrow" w:cs="Times New Roman"/>
                <w:b/>
                <w:bCs/>
                <w:i/>
                <w:iCs/>
                <w:color w:val="000000"/>
                <w:kern w:val="0"/>
                <w14:ligatures w14:val="none"/>
              </w:rPr>
              <w:t>June 3</w:t>
            </w:r>
          </w:p>
        </w:tc>
        <w:tc>
          <w:tcPr>
            <w:tcW w:w="1464" w:type="dxa"/>
            <w:tcBorders>
              <w:top w:val="single" w:sz="4" w:space="0" w:color="auto"/>
              <w:left w:val="nil"/>
              <w:bottom w:val="single" w:sz="4" w:space="0" w:color="auto"/>
              <w:right w:val="single" w:sz="4" w:space="0" w:color="auto"/>
            </w:tcBorders>
            <w:shd w:val="clear" w:color="000000" w:fill="E8E8E8"/>
            <w:noWrap/>
            <w:vAlign w:val="bottom"/>
            <w:hideMark/>
          </w:tcPr>
          <w:p w14:paraId="261B874D" w14:textId="77777777" w:rsidR="00F32FE5" w:rsidRPr="00F32FE5" w:rsidRDefault="00F32FE5" w:rsidP="00F32FE5">
            <w:pPr>
              <w:spacing w:after="0" w:line="240" w:lineRule="auto"/>
              <w:rPr>
                <w:rFonts w:ascii="Aptos Narrow" w:eastAsia="Times New Roman" w:hAnsi="Aptos Narrow" w:cs="Times New Roman"/>
                <w:b/>
                <w:bCs/>
                <w:color w:val="000000"/>
                <w:kern w:val="0"/>
                <w14:ligatures w14:val="none"/>
              </w:rPr>
            </w:pPr>
            <w:r w:rsidRPr="00F32FE5">
              <w:rPr>
                <w:rFonts w:ascii="Aptos Narrow" w:eastAsia="Times New Roman" w:hAnsi="Aptos Narrow" w:cs="Times New Roman"/>
                <w:b/>
                <w:bCs/>
                <w:color w:val="000000"/>
                <w:kern w:val="0"/>
                <w14:ligatures w14:val="none"/>
              </w:rPr>
              <w:t>Gym</w:t>
            </w:r>
          </w:p>
        </w:tc>
        <w:tc>
          <w:tcPr>
            <w:tcW w:w="1640" w:type="dxa"/>
            <w:tcBorders>
              <w:top w:val="single" w:sz="4" w:space="0" w:color="auto"/>
              <w:left w:val="nil"/>
              <w:bottom w:val="single" w:sz="4" w:space="0" w:color="auto"/>
              <w:right w:val="single" w:sz="4" w:space="0" w:color="auto"/>
            </w:tcBorders>
            <w:shd w:val="clear" w:color="000000" w:fill="E8E8E8"/>
            <w:noWrap/>
            <w:vAlign w:val="bottom"/>
            <w:hideMark/>
          </w:tcPr>
          <w:p w14:paraId="0922697F" w14:textId="77777777" w:rsidR="00F32FE5" w:rsidRPr="00F32FE5" w:rsidRDefault="00F32FE5" w:rsidP="00F32FE5">
            <w:pPr>
              <w:spacing w:after="0" w:line="240" w:lineRule="auto"/>
              <w:rPr>
                <w:rFonts w:ascii="Aptos Narrow" w:eastAsia="Times New Roman" w:hAnsi="Aptos Narrow" w:cs="Times New Roman"/>
                <w:b/>
                <w:bCs/>
                <w:color w:val="000000"/>
                <w:kern w:val="0"/>
                <w14:ligatures w14:val="none"/>
              </w:rPr>
            </w:pPr>
            <w:r w:rsidRPr="00F32FE5">
              <w:rPr>
                <w:rFonts w:ascii="Aptos Narrow" w:eastAsia="Times New Roman" w:hAnsi="Aptos Narrow" w:cs="Times New Roman"/>
                <w:b/>
                <w:bCs/>
                <w:color w:val="000000"/>
                <w:kern w:val="0"/>
                <w14:ligatures w14:val="none"/>
              </w:rPr>
              <w:t>Room #</w:t>
            </w:r>
          </w:p>
        </w:tc>
        <w:tc>
          <w:tcPr>
            <w:tcW w:w="1380" w:type="dxa"/>
            <w:tcBorders>
              <w:top w:val="single" w:sz="4" w:space="0" w:color="auto"/>
              <w:left w:val="nil"/>
              <w:bottom w:val="single" w:sz="4" w:space="0" w:color="auto"/>
              <w:right w:val="single" w:sz="4" w:space="0" w:color="auto"/>
            </w:tcBorders>
            <w:shd w:val="clear" w:color="000000" w:fill="E8E8E8"/>
            <w:noWrap/>
            <w:vAlign w:val="bottom"/>
            <w:hideMark/>
          </w:tcPr>
          <w:p w14:paraId="0835DC6C" w14:textId="77777777" w:rsidR="00F32FE5" w:rsidRPr="00F32FE5" w:rsidRDefault="00F32FE5" w:rsidP="00F32FE5">
            <w:pPr>
              <w:spacing w:after="0" w:line="240" w:lineRule="auto"/>
              <w:rPr>
                <w:rFonts w:ascii="Aptos Narrow" w:eastAsia="Times New Roman" w:hAnsi="Aptos Narrow" w:cs="Times New Roman"/>
                <w:b/>
                <w:bCs/>
                <w:color w:val="000000"/>
                <w:kern w:val="0"/>
                <w14:ligatures w14:val="none"/>
              </w:rPr>
            </w:pPr>
            <w:r w:rsidRPr="00F32FE5">
              <w:rPr>
                <w:rFonts w:ascii="Aptos Narrow" w:eastAsia="Times New Roman" w:hAnsi="Aptos Narrow" w:cs="Times New Roman"/>
                <w:b/>
                <w:bCs/>
                <w:color w:val="000000"/>
                <w:kern w:val="0"/>
                <w14:ligatures w14:val="none"/>
              </w:rPr>
              <w:t>Music Room</w:t>
            </w:r>
          </w:p>
        </w:tc>
      </w:tr>
      <w:tr w:rsidR="008E54F1" w:rsidRPr="00F32FE5" w14:paraId="209C7EEE" w14:textId="77777777" w:rsidTr="008E54F1">
        <w:trPr>
          <w:trHeight w:val="330"/>
        </w:trPr>
        <w:tc>
          <w:tcPr>
            <w:tcW w:w="895" w:type="dxa"/>
            <w:tcBorders>
              <w:top w:val="nil"/>
              <w:left w:val="single" w:sz="4" w:space="0" w:color="auto"/>
              <w:bottom w:val="single" w:sz="4" w:space="0" w:color="auto"/>
              <w:right w:val="single" w:sz="4" w:space="0" w:color="auto"/>
            </w:tcBorders>
            <w:shd w:val="clear" w:color="000000" w:fill="E8E8E8"/>
            <w:noWrap/>
            <w:vAlign w:val="bottom"/>
            <w:hideMark/>
          </w:tcPr>
          <w:p w14:paraId="15B1A745" w14:textId="77777777" w:rsidR="00F32FE5" w:rsidRPr="00F32FE5" w:rsidRDefault="00F32FE5" w:rsidP="00F32FE5">
            <w:pPr>
              <w:spacing w:after="0" w:line="240" w:lineRule="auto"/>
              <w:jc w:val="right"/>
              <w:rPr>
                <w:rFonts w:ascii="Aptos Narrow" w:eastAsia="Times New Roman" w:hAnsi="Aptos Narrow" w:cs="Times New Roman"/>
                <w:b/>
                <w:bCs/>
                <w:color w:val="000000"/>
                <w:kern w:val="0"/>
                <w14:ligatures w14:val="none"/>
              </w:rPr>
            </w:pPr>
            <w:r w:rsidRPr="00F32FE5">
              <w:rPr>
                <w:rFonts w:ascii="Aptos Narrow" w:eastAsia="Times New Roman" w:hAnsi="Aptos Narrow" w:cs="Times New Roman"/>
                <w:b/>
                <w:bCs/>
                <w:color w:val="000000"/>
                <w:kern w:val="0"/>
                <w14:ligatures w14:val="none"/>
              </w:rPr>
              <w:t>6:00</w:t>
            </w:r>
          </w:p>
        </w:tc>
        <w:tc>
          <w:tcPr>
            <w:tcW w:w="1464" w:type="dxa"/>
            <w:vMerge w:val="restart"/>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5B6ABB4F" w14:textId="77777777" w:rsidR="00F32FE5" w:rsidRPr="00F32FE5" w:rsidRDefault="00F32FE5" w:rsidP="00F32FE5">
            <w:pPr>
              <w:spacing w:after="0" w:line="240" w:lineRule="auto"/>
              <w:jc w:val="center"/>
              <w:rPr>
                <w:rFonts w:ascii="Aptos Narrow" w:eastAsia="Times New Roman" w:hAnsi="Aptos Narrow" w:cs="Times New Roman"/>
                <w:color w:val="000000"/>
                <w:kern w:val="0"/>
                <w14:ligatures w14:val="none"/>
              </w:rPr>
            </w:pPr>
            <w:r w:rsidRPr="00F32FE5">
              <w:rPr>
                <w:rFonts w:ascii="Aptos Narrow" w:eastAsia="Times New Roman" w:hAnsi="Aptos Narrow" w:cs="Times New Roman"/>
                <w:color w:val="000000"/>
                <w:kern w:val="0"/>
                <w14:ligatures w14:val="none"/>
              </w:rPr>
              <w:t>Demons (Choreography for battle)</w:t>
            </w:r>
          </w:p>
        </w:tc>
        <w:tc>
          <w:tcPr>
            <w:tcW w:w="1640" w:type="dxa"/>
            <w:vMerge w:val="restart"/>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28A0BD36" w14:textId="77777777" w:rsidR="00F32FE5" w:rsidRPr="00F32FE5" w:rsidRDefault="00F32FE5" w:rsidP="00F32FE5">
            <w:pPr>
              <w:spacing w:after="0" w:line="240" w:lineRule="auto"/>
              <w:jc w:val="center"/>
              <w:rPr>
                <w:rFonts w:ascii="Aptos Narrow" w:eastAsia="Times New Roman" w:hAnsi="Aptos Narrow" w:cs="Times New Roman"/>
                <w:color w:val="000000"/>
                <w:kern w:val="0"/>
                <w14:ligatures w14:val="none"/>
              </w:rPr>
            </w:pPr>
            <w:r w:rsidRPr="00F32FE5">
              <w:rPr>
                <w:rFonts w:ascii="Aptos Narrow" w:eastAsia="Times New Roman" w:hAnsi="Aptos Narrow" w:cs="Times New Roman"/>
                <w:color w:val="000000"/>
                <w:kern w:val="0"/>
                <w14:ligatures w14:val="none"/>
              </w:rPr>
              <w:t>Christian, Hopeful (Run Scene #)</w:t>
            </w:r>
          </w:p>
        </w:tc>
        <w:tc>
          <w:tcPr>
            <w:tcW w:w="1380" w:type="dxa"/>
            <w:vMerge w:val="restart"/>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39878F98" w14:textId="77777777" w:rsidR="00F32FE5" w:rsidRPr="00F32FE5" w:rsidRDefault="00F32FE5" w:rsidP="00F32FE5">
            <w:pPr>
              <w:spacing w:after="0" w:line="240" w:lineRule="auto"/>
              <w:jc w:val="center"/>
              <w:rPr>
                <w:rFonts w:ascii="Aptos Narrow" w:eastAsia="Times New Roman" w:hAnsi="Aptos Narrow" w:cs="Times New Roman"/>
                <w:color w:val="000000"/>
                <w:kern w:val="0"/>
                <w14:ligatures w14:val="none"/>
              </w:rPr>
            </w:pPr>
            <w:r w:rsidRPr="00F32FE5">
              <w:rPr>
                <w:rFonts w:ascii="Aptos Narrow" w:eastAsia="Times New Roman" w:hAnsi="Aptos Narrow" w:cs="Times New Roman"/>
                <w:color w:val="000000"/>
                <w:kern w:val="0"/>
                <w14:ligatures w14:val="none"/>
              </w:rPr>
              <w:t>Palace Beautiful (vocals)</w:t>
            </w:r>
          </w:p>
        </w:tc>
      </w:tr>
      <w:tr w:rsidR="008E54F1" w:rsidRPr="00F32FE5" w14:paraId="3B985747" w14:textId="77777777" w:rsidTr="008E54F1">
        <w:trPr>
          <w:trHeight w:val="300"/>
        </w:trPr>
        <w:tc>
          <w:tcPr>
            <w:tcW w:w="895" w:type="dxa"/>
            <w:tcBorders>
              <w:top w:val="nil"/>
              <w:left w:val="single" w:sz="4" w:space="0" w:color="auto"/>
              <w:bottom w:val="single" w:sz="4" w:space="0" w:color="auto"/>
              <w:right w:val="single" w:sz="4" w:space="0" w:color="auto"/>
            </w:tcBorders>
            <w:shd w:val="clear" w:color="000000" w:fill="E8E8E8"/>
            <w:noWrap/>
            <w:vAlign w:val="bottom"/>
            <w:hideMark/>
          </w:tcPr>
          <w:p w14:paraId="2EBE3998" w14:textId="77777777" w:rsidR="00F32FE5" w:rsidRPr="00F32FE5" w:rsidRDefault="00F32FE5" w:rsidP="00F32FE5">
            <w:pPr>
              <w:spacing w:after="0" w:line="240" w:lineRule="auto"/>
              <w:jc w:val="right"/>
              <w:rPr>
                <w:rFonts w:ascii="Aptos Narrow" w:eastAsia="Times New Roman" w:hAnsi="Aptos Narrow" w:cs="Times New Roman"/>
                <w:b/>
                <w:bCs/>
                <w:color w:val="000000"/>
                <w:kern w:val="0"/>
                <w14:ligatures w14:val="none"/>
              </w:rPr>
            </w:pPr>
            <w:r w:rsidRPr="00F32FE5">
              <w:rPr>
                <w:rFonts w:ascii="Aptos Narrow" w:eastAsia="Times New Roman" w:hAnsi="Aptos Narrow" w:cs="Times New Roman"/>
                <w:b/>
                <w:bCs/>
                <w:color w:val="000000"/>
                <w:kern w:val="0"/>
                <w14:ligatures w14:val="none"/>
              </w:rPr>
              <w:t>6:30</w:t>
            </w:r>
          </w:p>
        </w:tc>
        <w:tc>
          <w:tcPr>
            <w:tcW w:w="1464"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52B43A7C" w14:textId="77777777" w:rsidR="00F32FE5" w:rsidRPr="00F32FE5" w:rsidRDefault="00F32FE5" w:rsidP="00F32FE5">
            <w:pPr>
              <w:spacing w:after="0" w:line="240" w:lineRule="auto"/>
              <w:rPr>
                <w:rFonts w:ascii="Aptos Narrow" w:eastAsia="Times New Roman" w:hAnsi="Aptos Narrow" w:cs="Times New Roman"/>
                <w:color w:val="000000"/>
                <w:kern w:val="0"/>
                <w14:ligatures w14:val="none"/>
              </w:rPr>
            </w:pPr>
          </w:p>
        </w:tc>
        <w:tc>
          <w:tcPr>
            <w:tcW w:w="1640" w:type="dxa"/>
            <w:vMerge/>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67347EB6" w14:textId="77777777" w:rsidR="00F32FE5" w:rsidRPr="00F32FE5" w:rsidRDefault="00F32FE5" w:rsidP="00F32FE5">
            <w:pPr>
              <w:spacing w:after="0" w:line="240" w:lineRule="auto"/>
              <w:rPr>
                <w:rFonts w:ascii="Aptos Narrow" w:eastAsia="Times New Roman" w:hAnsi="Aptos Narrow"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3EDF9E3" w14:textId="77777777" w:rsidR="00F32FE5" w:rsidRPr="00F32FE5" w:rsidRDefault="00F32FE5" w:rsidP="00F32FE5">
            <w:pPr>
              <w:spacing w:after="0" w:line="240" w:lineRule="auto"/>
              <w:rPr>
                <w:rFonts w:ascii="Aptos Narrow" w:eastAsia="Times New Roman" w:hAnsi="Aptos Narrow" w:cs="Times New Roman"/>
                <w:color w:val="000000"/>
                <w:kern w:val="0"/>
                <w14:ligatures w14:val="none"/>
              </w:rPr>
            </w:pPr>
          </w:p>
        </w:tc>
      </w:tr>
      <w:tr w:rsidR="008E54F1" w:rsidRPr="00F32FE5" w14:paraId="50BE3642" w14:textId="77777777" w:rsidTr="008E54F1">
        <w:trPr>
          <w:trHeight w:val="300"/>
        </w:trPr>
        <w:tc>
          <w:tcPr>
            <w:tcW w:w="895" w:type="dxa"/>
            <w:tcBorders>
              <w:top w:val="nil"/>
              <w:left w:val="single" w:sz="4" w:space="0" w:color="auto"/>
              <w:bottom w:val="single" w:sz="4" w:space="0" w:color="auto"/>
              <w:right w:val="single" w:sz="4" w:space="0" w:color="auto"/>
            </w:tcBorders>
            <w:shd w:val="clear" w:color="000000" w:fill="E8E8E8"/>
            <w:noWrap/>
            <w:vAlign w:val="bottom"/>
            <w:hideMark/>
          </w:tcPr>
          <w:p w14:paraId="5E590227" w14:textId="77777777" w:rsidR="00F32FE5" w:rsidRPr="00F32FE5" w:rsidRDefault="00F32FE5" w:rsidP="00F32FE5">
            <w:pPr>
              <w:spacing w:after="0" w:line="240" w:lineRule="auto"/>
              <w:jc w:val="right"/>
              <w:rPr>
                <w:rFonts w:ascii="Aptos Narrow" w:eastAsia="Times New Roman" w:hAnsi="Aptos Narrow" w:cs="Times New Roman"/>
                <w:b/>
                <w:bCs/>
                <w:color w:val="000000"/>
                <w:kern w:val="0"/>
                <w14:ligatures w14:val="none"/>
              </w:rPr>
            </w:pPr>
            <w:r w:rsidRPr="00F32FE5">
              <w:rPr>
                <w:rFonts w:ascii="Aptos Narrow" w:eastAsia="Times New Roman" w:hAnsi="Aptos Narrow" w:cs="Times New Roman"/>
                <w:b/>
                <w:bCs/>
                <w:color w:val="000000"/>
                <w:kern w:val="0"/>
                <w14:ligatures w14:val="none"/>
              </w:rPr>
              <w:t>7:00</w:t>
            </w:r>
          </w:p>
        </w:tc>
        <w:tc>
          <w:tcPr>
            <w:tcW w:w="1464"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17B47753" w14:textId="77777777" w:rsidR="00F32FE5" w:rsidRPr="00F32FE5" w:rsidRDefault="00F32FE5" w:rsidP="00F32FE5">
            <w:pPr>
              <w:spacing w:after="0" w:line="240" w:lineRule="auto"/>
              <w:rPr>
                <w:rFonts w:ascii="Aptos Narrow" w:eastAsia="Times New Roman" w:hAnsi="Aptos Narrow" w:cs="Times New Roman"/>
                <w:color w:val="000000"/>
                <w:kern w:val="0"/>
                <w14:ligatures w14:val="none"/>
              </w:rPr>
            </w:pPr>
          </w:p>
        </w:tc>
        <w:tc>
          <w:tcPr>
            <w:tcW w:w="1640" w:type="dxa"/>
            <w:vMerge/>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015266E0" w14:textId="77777777" w:rsidR="00F32FE5" w:rsidRPr="00F32FE5" w:rsidRDefault="00F32FE5" w:rsidP="00F32FE5">
            <w:pPr>
              <w:spacing w:after="0" w:line="240" w:lineRule="auto"/>
              <w:rPr>
                <w:rFonts w:ascii="Aptos Narrow" w:eastAsia="Times New Roman" w:hAnsi="Aptos Narrow"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514149EF" w14:textId="77777777" w:rsidR="00F32FE5" w:rsidRPr="00F32FE5" w:rsidRDefault="00F32FE5" w:rsidP="00F32FE5">
            <w:pPr>
              <w:spacing w:after="0" w:line="240" w:lineRule="auto"/>
              <w:rPr>
                <w:rFonts w:ascii="Aptos Narrow" w:eastAsia="Times New Roman" w:hAnsi="Aptos Narrow" w:cs="Times New Roman"/>
                <w:color w:val="000000"/>
                <w:kern w:val="0"/>
                <w14:ligatures w14:val="none"/>
              </w:rPr>
            </w:pPr>
          </w:p>
        </w:tc>
      </w:tr>
      <w:tr w:rsidR="008E54F1" w:rsidRPr="00F32FE5" w14:paraId="3145847C" w14:textId="77777777" w:rsidTr="008E54F1">
        <w:trPr>
          <w:trHeight w:val="300"/>
        </w:trPr>
        <w:tc>
          <w:tcPr>
            <w:tcW w:w="895" w:type="dxa"/>
            <w:tcBorders>
              <w:top w:val="nil"/>
              <w:left w:val="single" w:sz="4" w:space="0" w:color="auto"/>
              <w:bottom w:val="single" w:sz="4" w:space="0" w:color="auto"/>
              <w:right w:val="single" w:sz="4" w:space="0" w:color="auto"/>
            </w:tcBorders>
            <w:shd w:val="clear" w:color="000000" w:fill="E8E8E8"/>
            <w:noWrap/>
            <w:vAlign w:val="bottom"/>
            <w:hideMark/>
          </w:tcPr>
          <w:p w14:paraId="2C345E84" w14:textId="77777777" w:rsidR="00F32FE5" w:rsidRPr="00F32FE5" w:rsidRDefault="00F32FE5" w:rsidP="00F32FE5">
            <w:pPr>
              <w:spacing w:after="0" w:line="240" w:lineRule="auto"/>
              <w:jc w:val="right"/>
              <w:rPr>
                <w:rFonts w:ascii="Aptos Narrow" w:eastAsia="Times New Roman" w:hAnsi="Aptos Narrow" w:cs="Times New Roman"/>
                <w:b/>
                <w:bCs/>
                <w:color w:val="000000"/>
                <w:kern w:val="0"/>
                <w14:ligatures w14:val="none"/>
              </w:rPr>
            </w:pPr>
            <w:r w:rsidRPr="00F32FE5">
              <w:rPr>
                <w:rFonts w:ascii="Aptos Narrow" w:eastAsia="Times New Roman" w:hAnsi="Aptos Narrow" w:cs="Times New Roman"/>
                <w:b/>
                <w:bCs/>
                <w:color w:val="000000"/>
                <w:kern w:val="0"/>
                <w14:ligatures w14:val="none"/>
              </w:rPr>
              <w:t>7:30</w:t>
            </w:r>
          </w:p>
        </w:tc>
        <w:tc>
          <w:tcPr>
            <w:tcW w:w="1464"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701AADF0" w14:textId="77777777" w:rsidR="00F32FE5" w:rsidRPr="00F32FE5" w:rsidRDefault="00F32FE5" w:rsidP="00F32FE5">
            <w:pPr>
              <w:spacing w:after="0" w:line="240" w:lineRule="auto"/>
              <w:rPr>
                <w:rFonts w:ascii="Aptos Narrow" w:eastAsia="Times New Roman" w:hAnsi="Aptos Narrow" w:cs="Times New Roman"/>
                <w:color w:val="000000"/>
                <w:kern w:val="0"/>
                <w14:ligatures w14:val="none"/>
              </w:rPr>
            </w:pPr>
          </w:p>
        </w:tc>
        <w:tc>
          <w:tcPr>
            <w:tcW w:w="1640" w:type="dxa"/>
            <w:vMerge/>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4A8FD509" w14:textId="77777777" w:rsidR="00F32FE5" w:rsidRPr="00F32FE5" w:rsidRDefault="00F32FE5" w:rsidP="00F32FE5">
            <w:pPr>
              <w:spacing w:after="0" w:line="240" w:lineRule="auto"/>
              <w:rPr>
                <w:rFonts w:ascii="Aptos Narrow" w:eastAsia="Times New Roman" w:hAnsi="Aptos Narrow" w:cs="Times New Roman"/>
                <w:color w:val="000000"/>
                <w:kern w:val="0"/>
                <w14:ligatures w14:val="none"/>
              </w:rPr>
            </w:pPr>
          </w:p>
        </w:tc>
        <w:tc>
          <w:tcPr>
            <w:tcW w:w="1380" w:type="dxa"/>
            <w:vMerge w:val="restart"/>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0AEC960F" w14:textId="77777777" w:rsidR="00F32FE5" w:rsidRPr="00F32FE5" w:rsidRDefault="00F32FE5" w:rsidP="00F32FE5">
            <w:pPr>
              <w:spacing w:after="0" w:line="240" w:lineRule="auto"/>
              <w:jc w:val="center"/>
              <w:rPr>
                <w:rFonts w:ascii="Aptos Narrow" w:eastAsia="Times New Roman" w:hAnsi="Aptos Narrow" w:cs="Times New Roman"/>
                <w:color w:val="000000"/>
                <w:kern w:val="0"/>
                <w14:ligatures w14:val="none"/>
              </w:rPr>
            </w:pPr>
            <w:r w:rsidRPr="00F32FE5">
              <w:rPr>
                <w:rFonts w:ascii="Aptos Narrow" w:eastAsia="Times New Roman" w:hAnsi="Aptos Narrow" w:cs="Times New Roman"/>
                <w:color w:val="000000"/>
                <w:kern w:val="0"/>
                <w14:ligatures w14:val="none"/>
              </w:rPr>
              <w:t>Persecution (vocals for Vanity Fair)</w:t>
            </w:r>
          </w:p>
        </w:tc>
      </w:tr>
      <w:tr w:rsidR="008E54F1" w:rsidRPr="00F32FE5" w14:paraId="37EBC2FF" w14:textId="77777777" w:rsidTr="008E54F1">
        <w:trPr>
          <w:trHeight w:val="300"/>
        </w:trPr>
        <w:tc>
          <w:tcPr>
            <w:tcW w:w="895" w:type="dxa"/>
            <w:tcBorders>
              <w:top w:val="nil"/>
              <w:left w:val="single" w:sz="4" w:space="0" w:color="auto"/>
              <w:bottom w:val="single" w:sz="4" w:space="0" w:color="auto"/>
              <w:right w:val="single" w:sz="4" w:space="0" w:color="auto"/>
            </w:tcBorders>
            <w:shd w:val="clear" w:color="000000" w:fill="E8E8E8"/>
            <w:noWrap/>
            <w:vAlign w:val="bottom"/>
            <w:hideMark/>
          </w:tcPr>
          <w:p w14:paraId="52F84404" w14:textId="77777777" w:rsidR="00F32FE5" w:rsidRPr="00F32FE5" w:rsidRDefault="00F32FE5" w:rsidP="00F32FE5">
            <w:pPr>
              <w:spacing w:after="0" w:line="240" w:lineRule="auto"/>
              <w:jc w:val="right"/>
              <w:rPr>
                <w:rFonts w:ascii="Aptos Narrow" w:eastAsia="Times New Roman" w:hAnsi="Aptos Narrow" w:cs="Times New Roman"/>
                <w:b/>
                <w:bCs/>
                <w:color w:val="000000"/>
                <w:kern w:val="0"/>
                <w14:ligatures w14:val="none"/>
              </w:rPr>
            </w:pPr>
            <w:r w:rsidRPr="00F32FE5">
              <w:rPr>
                <w:rFonts w:ascii="Aptos Narrow" w:eastAsia="Times New Roman" w:hAnsi="Aptos Narrow" w:cs="Times New Roman"/>
                <w:b/>
                <w:bCs/>
                <w:color w:val="000000"/>
                <w:kern w:val="0"/>
                <w14:ligatures w14:val="none"/>
              </w:rPr>
              <w:t>8:00</w:t>
            </w:r>
          </w:p>
        </w:tc>
        <w:tc>
          <w:tcPr>
            <w:tcW w:w="1464"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1956256C" w14:textId="77777777" w:rsidR="00F32FE5" w:rsidRPr="00F32FE5" w:rsidRDefault="00F32FE5" w:rsidP="00F32FE5">
            <w:pPr>
              <w:spacing w:after="0" w:line="240" w:lineRule="auto"/>
              <w:rPr>
                <w:rFonts w:ascii="Aptos Narrow" w:eastAsia="Times New Roman" w:hAnsi="Aptos Narrow" w:cs="Times New Roman"/>
                <w:color w:val="000000"/>
                <w:kern w:val="0"/>
                <w14:ligatures w14:val="none"/>
              </w:rPr>
            </w:pPr>
          </w:p>
        </w:tc>
        <w:tc>
          <w:tcPr>
            <w:tcW w:w="1640" w:type="dxa"/>
            <w:vMerge w:val="restart"/>
            <w:tcBorders>
              <w:top w:val="nil"/>
              <w:left w:val="single" w:sz="4" w:space="0" w:color="auto"/>
              <w:bottom w:val="single" w:sz="4" w:space="0" w:color="auto"/>
              <w:right w:val="single" w:sz="4" w:space="0" w:color="auto"/>
            </w:tcBorders>
            <w:shd w:val="clear" w:color="auto" w:fill="E4D2F2"/>
            <w:vAlign w:val="center"/>
            <w:hideMark/>
          </w:tcPr>
          <w:p w14:paraId="18E65D27" w14:textId="77777777" w:rsidR="00F32FE5" w:rsidRPr="00F32FE5" w:rsidRDefault="00F32FE5" w:rsidP="00F32FE5">
            <w:pPr>
              <w:spacing w:after="0" w:line="240" w:lineRule="auto"/>
              <w:jc w:val="center"/>
              <w:rPr>
                <w:rFonts w:ascii="Aptos Narrow" w:eastAsia="Times New Roman" w:hAnsi="Aptos Narrow" w:cs="Times New Roman"/>
                <w:color w:val="000000"/>
                <w:kern w:val="0"/>
                <w:sz w:val="20"/>
                <w:szCs w:val="20"/>
                <w14:ligatures w14:val="none"/>
              </w:rPr>
            </w:pPr>
            <w:r w:rsidRPr="00F32FE5">
              <w:rPr>
                <w:rFonts w:ascii="Aptos Narrow" w:eastAsia="Times New Roman" w:hAnsi="Aptos Narrow" w:cs="Times New Roman"/>
                <w:color w:val="000000"/>
                <w:kern w:val="0"/>
                <w:sz w:val="20"/>
                <w:szCs w:val="20"/>
                <w14:ligatures w14:val="none"/>
              </w:rPr>
              <w:t>Faithful (Character Development)</w:t>
            </w:r>
          </w:p>
        </w:tc>
        <w:tc>
          <w:tcPr>
            <w:tcW w:w="1380" w:type="dxa"/>
            <w:vMerge/>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58906E7E" w14:textId="77777777" w:rsidR="00F32FE5" w:rsidRPr="00F32FE5" w:rsidRDefault="00F32FE5" w:rsidP="00F32FE5">
            <w:pPr>
              <w:spacing w:after="0" w:line="240" w:lineRule="auto"/>
              <w:rPr>
                <w:rFonts w:ascii="Aptos Narrow" w:eastAsia="Times New Roman" w:hAnsi="Aptos Narrow" w:cs="Times New Roman"/>
                <w:color w:val="000000"/>
                <w:kern w:val="0"/>
                <w14:ligatures w14:val="none"/>
              </w:rPr>
            </w:pPr>
          </w:p>
        </w:tc>
      </w:tr>
      <w:tr w:rsidR="008E54F1" w:rsidRPr="00F32FE5" w14:paraId="6B6151A5" w14:textId="77777777" w:rsidTr="008E54F1">
        <w:trPr>
          <w:trHeight w:val="510"/>
        </w:trPr>
        <w:tc>
          <w:tcPr>
            <w:tcW w:w="895" w:type="dxa"/>
            <w:tcBorders>
              <w:top w:val="nil"/>
              <w:left w:val="single" w:sz="4" w:space="0" w:color="auto"/>
              <w:bottom w:val="single" w:sz="4" w:space="0" w:color="auto"/>
              <w:right w:val="single" w:sz="4" w:space="0" w:color="auto"/>
            </w:tcBorders>
            <w:shd w:val="clear" w:color="000000" w:fill="E8E8E8"/>
            <w:noWrap/>
            <w:vAlign w:val="bottom"/>
            <w:hideMark/>
          </w:tcPr>
          <w:p w14:paraId="6AA487B3" w14:textId="77777777" w:rsidR="00F32FE5" w:rsidRPr="00F32FE5" w:rsidRDefault="00F32FE5" w:rsidP="00F32FE5">
            <w:pPr>
              <w:spacing w:after="0" w:line="240" w:lineRule="auto"/>
              <w:jc w:val="right"/>
              <w:rPr>
                <w:rFonts w:ascii="Aptos Narrow" w:eastAsia="Times New Roman" w:hAnsi="Aptos Narrow" w:cs="Times New Roman"/>
                <w:b/>
                <w:bCs/>
                <w:color w:val="000000"/>
                <w:kern w:val="0"/>
                <w14:ligatures w14:val="none"/>
              </w:rPr>
            </w:pPr>
            <w:r w:rsidRPr="00F32FE5">
              <w:rPr>
                <w:rFonts w:ascii="Aptos Narrow" w:eastAsia="Times New Roman" w:hAnsi="Aptos Narrow" w:cs="Times New Roman"/>
                <w:b/>
                <w:bCs/>
                <w:color w:val="000000"/>
                <w:kern w:val="0"/>
                <w14:ligatures w14:val="none"/>
              </w:rPr>
              <w:t>8:30</w:t>
            </w:r>
          </w:p>
        </w:tc>
        <w:tc>
          <w:tcPr>
            <w:tcW w:w="1464" w:type="dxa"/>
            <w:vMerge w:val="restart"/>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44F6E0C7" w14:textId="77777777" w:rsidR="00F32FE5" w:rsidRPr="00F32FE5" w:rsidRDefault="00F32FE5" w:rsidP="00F32FE5">
            <w:pPr>
              <w:spacing w:after="0" w:line="240" w:lineRule="auto"/>
              <w:jc w:val="center"/>
              <w:rPr>
                <w:rFonts w:ascii="Aptos Narrow" w:eastAsia="Times New Roman" w:hAnsi="Aptos Narrow" w:cs="Times New Roman"/>
                <w:color w:val="000000"/>
                <w:kern w:val="0"/>
                <w14:ligatures w14:val="none"/>
              </w:rPr>
            </w:pPr>
            <w:r w:rsidRPr="00F32FE5">
              <w:rPr>
                <w:rFonts w:ascii="Aptos Narrow" w:eastAsia="Times New Roman" w:hAnsi="Aptos Narrow" w:cs="Times New Roman"/>
                <w:color w:val="000000"/>
                <w:kern w:val="0"/>
                <w14:ligatures w14:val="none"/>
              </w:rPr>
              <w:t>Shepherds (choreography)</w:t>
            </w:r>
          </w:p>
        </w:tc>
        <w:tc>
          <w:tcPr>
            <w:tcW w:w="1640" w:type="dxa"/>
            <w:vMerge/>
            <w:tcBorders>
              <w:top w:val="nil"/>
              <w:left w:val="single" w:sz="4" w:space="0" w:color="auto"/>
              <w:bottom w:val="single" w:sz="4" w:space="0" w:color="auto"/>
              <w:right w:val="single" w:sz="4" w:space="0" w:color="auto"/>
            </w:tcBorders>
            <w:shd w:val="clear" w:color="auto" w:fill="E4D2F2"/>
            <w:vAlign w:val="center"/>
            <w:hideMark/>
          </w:tcPr>
          <w:p w14:paraId="4E1A0AB5" w14:textId="77777777" w:rsidR="00F32FE5" w:rsidRPr="00F32FE5" w:rsidRDefault="00F32FE5" w:rsidP="00F32FE5">
            <w:pPr>
              <w:spacing w:after="0" w:line="240" w:lineRule="auto"/>
              <w:rPr>
                <w:rFonts w:ascii="Aptos Narrow" w:eastAsia="Times New Roman" w:hAnsi="Aptos Narrow" w:cs="Times New Roman"/>
                <w:color w:val="000000"/>
                <w:kern w:val="0"/>
                <w:sz w:val="20"/>
                <w:szCs w:val="20"/>
                <w14:ligatures w14:val="none"/>
              </w:rPr>
            </w:pPr>
          </w:p>
        </w:tc>
        <w:tc>
          <w:tcPr>
            <w:tcW w:w="1380" w:type="dxa"/>
            <w:vMerge/>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5819A87B" w14:textId="77777777" w:rsidR="00F32FE5" w:rsidRPr="00F32FE5" w:rsidRDefault="00F32FE5" w:rsidP="00F32FE5">
            <w:pPr>
              <w:spacing w:after="0" w:line="240" w:lineRule="auto"/>
              <w:rPr>
                <w:rFonts w:ascii="Aptos Narrow" w:eastAsia="Times New Roman" w:hAnsi="Aptos Narrow" w:cs="Times New Roman"/>
                <w:color w:val="000000"/>
                <w:kern w:val="0"/>
                <w14:ligatures w14:val="none"/>
              </w:rPr>
            </w:pPr>
          </w:p>
        </w:tc>
      </w:tr>
      <w:tr w:rsidR="00F32FE5" w:rsidRPr="00F32FE5" w14:paraId="3FF424DC" w14:textId="77777777" w:rsidTr="008E54F1">
        <w:trPr>
          <w:trHeight w:val="300"/>
        </w:trPr>
        <w:tc>
          <w:tcPr>
            <w:tcW w:w="895" w:type="dxa"/>
            <w:tcBorders>
              <w:top w:val="nil"/>
              <w:left w:val="single" w:sz="4" w:space="0" w:color="auto"/>
              <w:bottom w:val="single" w:sz="4" w:space="0" w:color="auto"/>
              <w:right w:val="single" w:sz="4" w:space="0" w:color="auto"/>
            </w:tcBorders>
            <w:shd w:val="clear" w:color="000000" w:fill="E8E8E8"/>
            <w:noWrap/>
            <w:vAlign w:val="bottom"/>
            <w:hideMark/>
          </w:tcPr>
          <w:p w14:paraId="0F86146A" w14:textId="77777777" w:rsidR="00F32FE5" w:rsidRPr="00F32FE5" w:rsidRDefault="00F32FE5" w:rsidP="00F32FE5">
            <w:pPr>
              <w:spacing w:after="0" w:line="240" w:lineRule="auto"/>
              <w:jc w:val="right"/>
              <w:rPr>
                <w:rFonts w:ascii="Aptos Narrow" w:eastAsia="Times New Roman" w:hAnsi="Aptos Narrow" w:cs="Times New Roman"/>
                <w:b/>
                <w:bCs/>
                <w:color w:val="000000"/>
                <w:kern w:val="0"/>
                <w14:ligatures w14:val="none"/>
              </w:rPr>
            </w:pPr>
            <w:r w:rsidRPr="00F32FE5">
              <w:rPr>
                <w:rFonts w:ascii="Aptos Narrow" w:eastAsia="Times New Roman" w:hAnsi="Aptos Narrow" w:cs="Times New Roman"/>
                <w:b/>
                <w:bCs/>
                <w:color w:val="000000"/>
                <w:kern w:val="0"/>
                <w14:ligatures w14:val="none"/>
              </w:rPr>
              <w:t>9:00</w:t>
            </w:r>
          </w:p>
        </w:tc>
        <w:tc>
          <w:tcPr>
            <w:tcW w:w="1464" w:type="dxa"/>
            <w:vMerge/>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25C9E886" w14:textId="77777777" w:rsidR="00F32FE5" w:rsidRPr="00F32FE5" w:rsidRDefault="00F32FE5" w:rsidP="00F32FE5">
            <w:pPr>
              <w:spacing w:after="0" w:line="240" w:lineRule="auto"/>
              <w:rPr>
                <w:rFonts w:ascii="Aptos Narrow" w:eastAsia="Times New Roman" w:hAnsi="Aptos Narrow" w:cs="Times New Roman"/>
                <w:color w:val="000000"/>
                <w:kern w:val="0"/>
                <w14:ligatures w14:val="none"/>
              </w:rPr>
            </w:pPr>
          </w:p>
        </w:tc>
        <w:tc>
          <w:tcPr>
            <w:tcW w:w="1640" w:type="dxa"/>
            <w:tcBorders>
              <w:top w:val="nil"/>
              <w:left w:val="nil"/>
              <w:bottom w:val="single" w:sz="4" w:space="0" w:color="auto"/>
              <w:right w:val="single" w:sz="4" w:space="0" w:color="auto"/>
            </w:tcBorders>
            <w:shd w:val="clear" w:color="auto" w:fill="DEEAF6" w:themeFill="accent5" w:themeFillTint="33"/>
            <w:noWrap/>
            <w:vAlign w:val="bottom"/>
            <w:hideMark/>
          </w:tcPr>
          <w:p w14:paraId="4DEA1121" w14:textId="77777777" w:rsidR="00F32FE5" w:rsidRPr="00F32FE5" w:rsidRDefault="00F32FE5" w:rsidP="00F32FE5">
            <w:pPr>
              <w:spacing w:after="0" w:line="240" w:lineRule="auto"/>
              <w:rPr>
                <w:rFonts w:ascii="Aptos Narrow" w:eastAsia="Times New Roman" w:hAnsi="Aptos Narrow" w:cs="Times New Roman"/>
                <w:color w:val="000000"/>
                <w:kern w:val="0"/>
                <w14:ligatures w14:val="none"/>
              </w:rPr>
            </w:pPr>
            <w:r w:rsidRPr="00F32FE5">
              <w:rPr>
                <w:rFonts w:ascii="Aptos Narrow" w:eastAsia="Times New Roman" w:hAnsi="Aptos Narrow" w:cs="Times New Roman"/>
                <w:color w:val="000000"/>
                <w:kern w:val="0"/>
                <w14:ligatures w14:val="none"/>
              </w:rPr>
              <w:t>Giant (blocking)</w:t>
            </w:r>
          </w:p>
        </w:tc>
        <w:tc>
          <w:tcPr>
            <w:tcW w:w="1380" w:type="dxa"/>
            <w:vMerge/>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279FFE86" w14:textId="77777777" w:rsidR="00F32FE5" w:rsidRPr="00F32FE5" w:rsidRDefault="00F32FE5" w:rsidP="00F32FE5">
            <w:pPr>
              <w:spacing w:after="0" w:line="240" w:lineRule="auto"/>
              <w:rPr>
                <w:rFonts w:ascii="Aptos Narrow" w:eastAsia="Times New Roman" w:hAnsi="Aptos Narrow" w:cs="Times New Roman"/>
                <w:color w:val="000000"/>
                <w:kern w:val="0"/>
                <w14:ligatures w14:val="none"/>
              </w:rPr>
            </w:pPr>
          </w:p>
        </w:tc>
      </w:tr>
    </w:tbl>
    <w:p w14:paraId="2D544179" w14:textId="77777777" w:rsidR="00F32FE5" w:rsidRDefault="00F32FE5">
      <w:pPr>
        <w:rPr>
          <w:b/>
          <w:bCs/>
        </w:rPr>
      </w:pPr>
    </w:p>
    <w:p w14:paraId="2587566F" w14:textId="66DC5275" w:rsidR="00FB6738" w:rsidRPr="0072009C" w:rsidRDefault="0072009C">
      <w:pPr>
        <w:rPr>
          <w:b/>
          <w:bCs/>
        </w:rPr>
      </w:pPr>
      <w:r w:rsidRPr="0072009C">
        <w:rPr>
          <w:b/>
          <w:bCs/>
        </w:rPr>
        <w:t>Why?</w:t>
      </w:r>
    </w:p>
    <w:p w14:paraId="5CCFDE85" w14:textId="275FA72A" w:rsidR="00FB6738" w:rsidRDefault="00D6394D">
      <w:r>
        <w:t>You might ask, “Why do we put so much time and effort into preparing each individual for the show? Can’t everyone just learn their part and show up to perform?” The answer is simply: this is a ministry. It is an outreach ministry for our audience, but it is also a discipleship opportunity for all of us involved. There is much to learn from this story, and from each of the characters</w:t>
      </w:r>
      <w:r w:rsidR="00476890">
        <w:t>, and you taking the time to really learn and understand your part not only lends to the excellence of the show that, as art, points to the glory of God, but gives you the chance to grow as a follower of Jesus and in your understanding of people.</w:t>
      </w:r>
      <w:r w:rsidR="007F5B61">
        <w:t xml:space="preserve"> We want you to be open to discussing the characters in depth, and be willing to grow </w:t>
      </w:r>
      <w:r w:rsidR="00701353">
        <w:t>and take feedback on how you will portray them</w:t>
      </w:r>
      <w:r w:rsidR="007F5B61">
        <w:t>.</w:t>
      </w:r>
      <w:r w:rsidR="00476890">
        <w:t xml:space="preserve"> </w:t>
      </w:r>
      <w:r w:rsidR="00476890" w:rsidRPr="00E13155">
        <w:rPr>
          <w:i/>
          <w:iCs/>
        </w:rPr>
        <w:t xml:space="preserve">Our goal is not just for the story to </w:t>
      </w:r>
      <w:r w:rsidR="00641281">
        <w:rPr>
          <w:i/>
          <w:iCs/>
        </w:rPr>
        <w:t>encourage and convict our audience,</w:t>
      </w:r>
      <w:r w:rsidR="00476890" w:rsidRPr="00E13155">
        <w:rPr>
          <w:i/>
          <w:iCs/>
        </w:rPr>
        <w:t xml:space="preserve"> but</w:t>
      </w:r>
      <w:r w:rsidR="00A06723">
        <w:rPr>
          <w:i/>
          <w:iCs/>
        </w:rPr>
        <w:t xml:space="preserve"> to encourage and convict you, and</w:t>
      </w:r>
      <w:r w:rsidR="00476890" w:rsidRPr="00E13155">
        <w:rPr>
          <w:i/>
          <w:iCs/>
        </w:rPr>
        <w:t xml:space="preserve"> for you to grow in the process.</w:t>
      </w:r>
      <w:r w:rsidR="00476890">
        <w:t xml:space="preserve"> </w:t>
      </w:r>
    </w:p>
    <w:p w14:paraId="26D4EA14" w14:textId="673B687E" w:rsidR="00FB6738" w:rsidRDefault="00F32FE5">
      <w:r>
        <w:t>So, as you prayerfully consider committing this show, w</w:t>
      </w:r>
      <w:r w:rsidR="00FB6738">
        <w:t xml:space="preserve">e trust that you know your schedule best, and can make the best decision as you commit to the show, the cast, and the audience. </w:t>
      </w:r>
    </w:p>
    <w:sectPr w:rsidR="00FB6738" w:rsidSect="00F32F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161FE"/>
    <w:multiLevelType w:val="hybridMultilevel"/>
    <w:tmpl w:val="DBA85496"/>
    <w:lvl w:ilvl="0" w:tplc="EBA82E6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445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738"/>
    <w:rsid w:val="000577C2"/>
    <w:rsid w:val="001E5DBE"/>
    <w:rsid w:val="002C2CE0"/>
    <w:rsid w:val="002C336C"/>
    <w:rsid w:val="0031550A"/>
    <w:rsid w:val="00401810"/>
    <w:rsid w:val="0043266A"/>
    <w:rsid w:val="00476890"/>
    <w:rsid w:val="004D7230"/>
    <w:rsid w:val="005743F5"/>
    <w:rsid w:val="0059555B"/>
    <w:rsid w:val="005C40D9"/>
    <w:rsid w:val="0061402C"/>
    <w:rsid w:val="00641281"/>
    <w:rsid w:val="006472F0"/>
    <w:rsid w:val="006A7DFC"/>
    <w:rsid w:val="006B64F1"/>
    <w:rsid w:val="00701353"/>
    <w:rsid w:val="007078D4"/>
    <w:rsid w:val="0071365A"/>
    <w:rsid w:val="0072009C"/>
    <w:rsid w:val="007729DF"/>
    <w:rsid w:val="007F5B61"/>
    <w:rsid w:val="0080218C"/>
    <w:rsid w:val="008625C6"/>
    <w:rsid w:val="008E54F1"/>
    <w:rsid w:val="009C4BE2"/>
    <w:rsid w:val="009E3163"/>
    <w:rsid w:val="00A06723"/>
    <w:rsid w:val="00A1520C"/>
    <w:rsid w:val="00A241E5"/>
    <w:rsid w:val="00A56FCF"/>
    <w:rsid w:val="00B300FB"/>
    <w:rsid w:val="00CA1277"/>
    <w:rsid w:val="00CC1CCE"/>
    <w:rsid w:val="00D33905"/>
    <w:rsid w:val="00D6394D"/>
    <w:rsid w:val="00DE063B"/>
    <w:rsid w:val="00E13155"/>
    <w:rsid w:val="00E9314B"/>
    <w:rsid w:val="00F32FE5"/>
    <w:rsid w:val="00F37482"/>
    <w:rsid w:val="00F54C06"/>
    <w:rsid w:val="00F85236"/>
    <w:rsid w:val="00FB6738"/>
    <w:rsid w:val="00FD2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07A0"/>
  <w15:chartTrackingRefBased/>
  <w15:docId w15:val="{633AF782-4FC2-4E68-B201-BF15DD71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7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67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67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67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67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67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7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7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7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7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67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67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67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67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67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7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7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738"/>
    <w:rPr>
      <w:rFonts w:eastAsiaTheme="majorEastAsia" w:cstheme="majorBidi"/>
      <w:color w:val="272727" w:themeColor="text1" w:themeTint="D8"/>
    </w:rPr>
  </w:style>
  <w:style w:type="paragraph" w:styleId="Title">
    <w:name w:val="Title"/>
    <w:basedOn w:val="Normal"/>
    <w:next w:val="Normal"/>
    <w:link w:val="TitleChar"/>
    <w:uiPriority w:val="10"/>
    <w:qFormat/>
    <w:rsid w:val="00FB6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7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7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7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738"/>
    <w:pPr>
      <w:spacing w:before="160"/>
      <w:jc w:val="center"/>
    </w:pPr>
    <w:rPr>
      <w:i/>
      <w:iCs/>
      <w:color w:val="404040" w:themeColor="text1" w:themeTint="BF"/>
    </w:rPr>
  </w:style>
  <w:style w:type="character" w:customStyle="1" w:styleId="QuoteChar">
    <w:name w:val="Quote Char"/>
    <w:basedOn w:val="DefaultParagraphFont"/>
    <w:link w:val="Quote"/>
    <w:uiPriority w:val="29"/>
    <w:rsid w:val="00FB6738"/>
    <w:rPr>
      <w:i/>
      <w:iCs/>
      <w:color w:val="404040" w:themeColor="text1" w:themeTint="BF"/>
    </w:rPr>
  </w:style>
  <w:style w:type="paragraph" w:styleId="ListParagraph">
    <w:name w:val="List Paragraph"/>
    <w:basedOn w:val="Normal"/>
    <w:uiPriority w:val="34"/>
    <w:qFormat/>
    <w:rsid w:val="00FB6738"/>
    <w:pPr>
      <w:ind w:left="720"/>
      <w:contextualSpacing/>
    </w:pPr>
  </w:style>
  <w:style w:type="character" w:styleId="IntenseEmphasis">
    <w:name w:val="Intense Emphasis"/>
    <w:basedOn w:val="DefaultParagraphFont"/>
    <w:uiPriority w:val="21"/>
    <w:qFormat/>
    <w:rsid w:val="00FB6738"/>
    <w:rPr>
      <w:i/>
      <w:iCs/>
      <w:color w:val="2F5496" w:themeColor="accent1" w:themeShade="BF"/>
    </w:rPr>
  </w:style>
  <w:style w:type="paragraph" w:styleId="IntenseQuote">
    <w:name w:val="Intense Quote"/>
    <w:basedOn w:val="Normal"/>
    <w:next w:val="Normal"/>
    <w:link w:val="IntenseQuoteChar"/>
    <w:uiPriority w:val="30"/>
    <w:qFormat/>
    <w:rsid w:val="00FB67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6738"/>
    <w:rPr>
      <w:i/>
      <w:iCs/>
      <w:color w:val="2F5496" w:themeColor="accent1" w:themeShade="BF"/>
    </w:rPr>
  </w:style>
  <w:style w:type="character" w:styleId="IntenseReference">
    <w:name w:val="Intense Reference"/>
    <w:basedOn w:val="DefaultParagraphFont"/>
    <w:uiPriority w:val="32"/>
    <w:qFormat/>
    <w:rsid w:val="00FB67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33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2655</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Doerr</dc:creator>
  <cp:keywords/>
  <dc:description/>
  <cp:lastModifiedBy>Jessica Doerr</cp:lastModifiedBy>
  <cp:revision>35</cp:revision>
  <cp:lastPrinted>2025-03-11T19:18:00Z</cp:lastPrinted>
  <dcterms:created xsi:type="dcterms:W3CDTF">2025-02-24T16:27:00Z</dcterms:created>
  <dcterms:modified xsi:type="dcterms:W3CDTF">2025-03-12T15:10:00Z</dcterms:modified>
</cp:coreProperties>
</file>